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459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</w:t>
      </w:r>
      <w:r>
        <w:rPr>
          <w:rFonts w:ascii="Times New Roman" w:eastAsia="Times New Roman" w:hAnsi="Times New Roman" w:cs="Times New Roman"/>
          <w:sz w:val="28"/>
          <w:szCs w:val="28"/>
        </w:rPr>
        <w:t>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Сургут, 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ч. 3 ст. 12.12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Сейфутдина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Зиявутдиновича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перекрестке в районе д. 16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Аэрофлот</w:t>
      </w:r>
      <w:r>
        <w:rPr>
          <w:rFonts w:ascii="Times New Roman" w:eastAsia="Times New Roman" w:hAnsi="Times New Roman" w:cs="Times New Roman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ул. Индустриальная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рственный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проехал регулируемый </w:t>
      </w:r>
      <w:r>
        <w:rPr>
          <w:rFonts w:ascii="Times New Roman" w:eastAsia="Times New Roman" w:hAnsi="Times New Roman" w:cs="Times New Roman"/>
          <w:sz w:val="28"/>
          <w:szCs w:val="28"/>
        </w:rPr>
        <w:t>перекресток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запрещающи</w:t>
      </w:r>
      <w:r>
        <w:rPr>
          <w:rFonts w:ascii="Times New Roman" w:eastAsia="Times New Roman" w:hAnsi="Times New Roman" w:cs="Times New Roman"/>
          <w:sz w:val="28"/>
          <w:szCs w:val="28"/>
        </w:rPr>
        <w:t>й сигнал светофора повторно,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6.2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Селимов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Селимова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С.З.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09.02.2025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на перекрестке в районе д. 16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Аэрофлотская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ул. Индустриальная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Сургута, управляя транспортным средством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проехал регулируемый перекресток на запрещающий сигнал светофора повторно, в нарушение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Селимов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1000 рублей, вступившее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 ВУ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</w:t>
      </w:r>
      <w:r>
        <w:rPr>
          <w:rFonts w:ascii="Times New Roman" w:eastAsia="Times New Roman" w:hAnsi="Times New Roman" w:cs="Times New Roman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схема </w:t>
      </w:r>
      <w:r>
        <w:rPr>
          <w:rFonts w:ascii="Times New Roman" w:eastAsia="Times New Roman" w:hAnsi="Times New Roman" w:cs="Times New Roman"/>
          <w:sz w:val="28"/>
          <w:szCs w:val="28"/>
        </w:rPr>
        <w:t>пофазного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разъезда,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параметры светофорного регулирования,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ВУ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6.2.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</w:t>
      </w:r>
      <w:r>
        <w:rPr>
          <w:rFonts w:ascii="Times New Roman" w:eastAsia="Times New Roman" w:hAnsi="Times New Roman" w:cs="Times New Roman"/>
          <w:sz w:val="28"/>
          <w:szCs w:val="28"/>
        </w:rPr>
        <w:t>неустранимых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сомнений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делу, которые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статьей 1.5 КоАП РФ должны быть истолкованы в пользу лица,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правонарушении, мировой судья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Сейфутдина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Зиявутдиновича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12.12 КоАП РФ и подвергнуть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в виде штрафа в размере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459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3387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0"/>
          <w:szCs w:val="20"/>
        </w:rPr>
        <w:t>размере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суммы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64069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31">
    <w:name w:val="cat-UserDefined grp-3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1BB4-0143-4BC3-8B11-220356BDAA5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